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3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西岗区住建局音像记录事项清单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301"/>
        <w:gridCol w:w="1240"/>
        <w:gridCol w:w="1147"/>
        <w:gridCol w:w="1213"/>
        <w:gridCol w:w="1090"/>
        <w:gridCol w:w="1130"/>
        <w:gridCol w:w="990"/>
        <w:gridCol w:w="1090"/>
        <w:gridCol w:w="1220"/>
        <w:gridCol w:w="1270"/>
        <w:gridCol w:w="1140"/>
        <w:gridCol w:w="671"/>
      </w:tblGrid>
      <w:tr w14:paraId="2E8D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3F580F51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序号</w:t>
            </w:r>
          </w:p>
        </w:tc>
        <w:tc>
          <w:tcPr>
            <w:tcW w:w="1301" w:type="dxa"/>
          </w:tcPr>
          <w:p w14:paraId="3FE764BD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执法环节</w:t>
            </w:r>
          </w:p>
        </w:tc>
        <w:tc>
          <w:tcPr>
            <w:tcW w:w="1240" w:type="dxa"/>
          </w:tcPr>
          <w:p w14:paraId="598B364C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执法事项</w:t>
            </w:r>
          </w:p>
        </w:tc>
        <w:tc>
          <w:tcPr>
            <w:tcW w:w="1147" w:type="dxa"/>
          </w:tcPr>
          <w:p w14:paraId="4D9C6333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记录事项</w:t>
            </w:r>
          </w:p>
        </w:tc>
        <w:tc>
          <w:tcPr>
            <w:tcW w:w="1213" w:type="dxa"/>
          </w:tcPr>
          <w:p w14:paraId="43DA2D23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记录场合</w:t>
            </w:r>
          </w:p>
        </w:tc>
        <w:tc>
          <w:tcPr>
            <w:tcW w:w="1090" w:type="dxa"/>
          </w:tcPr>
          <w:p w14:paraId="0B26B6A5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执法时限要求</w:t>
            </w:r>
          </w:p>
        </w:tc>
        <w:tc>
          <w:tcPr>
            <w:tcW w:w="1130" w:type="dxa"/>
          </w:tcPr>
          <w:p w14:paraId="33C605CB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执法部门</w:t>
            </w:r>
          </w:p>
        </w:tc>
        <w:tc>
          <w:tcPr>
            <w:tcW w:w="990" w:type="dxa"/>
          </w:tcPr>
          <w:p w14:paraId="3DAE0952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记录人</w:t>
            </w:r>
          </w:p>
        </w:tc>
        <w:tc>
          <w:tcPr>
            <w:tcW w:w="1090" w:type="dxa"/>
          </w:tcPr>
          <w:p w14:paraId="66064B88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开始记录时间</w:t>
            </w:r>
          </w:p>
        </w:tc>
        <w:tc>
          <w:tcPr>
            <w:tcW w:w="1220" w:type="dxa"/>
          </w:tcPr>
          <w:p w14:paraId="663826B1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记录过程</w:t>
            </w:r>
          </w:p>
        </w:tc>
        <w:tc>
          <w:tcPr>
            <w:tcW w:w="1270" w:type="dxa"/>
          </w:tcPr>
          <w:p w14:paraId="046EB79F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结束记录时间</w:t>
            </w:r>
          </w:p>
        </w:tc>
        <w:tc>
          <w:tcPr>
            <w:tcW w:w="1140" w:type="dxa"/>
          </w:tcPr>
          <w:p w14:paraId="10239671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执法类别</w:t>
            </w:r>
          </w:p>
        </w:tc>
        <w:tc>
          <w:tcPr>
            <w:tcW w:w="671" w:type="dxa"/>
          </w:tcPr>
          <w:p w14:paraId="4C4F4F99"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eastAsia="zh-CN"/>
              </w:rPr>
              <w:t>备注</w:t>
            </w:r>
          </w:p>
        </w:tc>
      </w:tr>
      <w:tr w14:paraId="78DC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  <w:vAlign w:val="center"/>
          </w:tcPr>
          <w:p w14:paraId="348F6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01" w:type="dxa"/>
            <w:vAlign w:val="center"/>
          </w:tcPr>
          <w:p w14:paraId="7BCE1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违法现场勘测环节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96BE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调查取证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5687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现场勘测过程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3197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违法现场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B0FE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适时</w:t>
            </w:r>
          </w:p>
        </w:tc>
        <w:tc>
          <w:tcPr>
            <w:tcW w:w="1130" w:type="dxa"/>
            <w:vAlign w:val="center"/>
          </w:tcPr>
          <w:p w14:paraId="238C8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住建局</w:t>
            </w:r>
          </w:p>
        </w:tc>
        <w:tc>
          <w:tcPr>
            <w:tcW w:w="990" w:type="dxa"/>
            <w:vAlign w:val="center"/>
          </w:tcPr>
          <w:p w14:paraId="3686E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执法人员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6BDF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进入违法现场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12B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记录处置全过程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CB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勘验结束，相关人员签字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D10E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检查类</w:t>
            </w:r>
          </w:p>
        </w:tc>
        <w:tc>
          <w:tcPr>
            <w:tcW w:w="671" w:type="dxa"/>
          </w:tcPr>
          <w:p w14:paraId="5A3AE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</w:pPr>
          </w:p>
        </w:tc>
      </w:tr>
      <w:tr w14:paraId="5466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  <w:vAlign w:val="center"/>
          </w:tcPr>
          <w:p w14:paraId="0E94F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01" w:type="dxa"/>
            <w:vAlign w:val="center"/>
          </w:tcPr>
          <w:p w14:paraId="0263D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听证环节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689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听证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9DFC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当事人听证过程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B808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会议室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9E97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适时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7A71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住建局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7A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执法人员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7F0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听证会开始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AED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听证会</w:t>
            </w: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全过程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1BE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听证会</w:t>
            </w: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结束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0CDD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场景类</w:t>
            </w:r>
          </w:p>
        </w:tc>
        <w:tc>
          <w:tcPr>
            <w:tcW w:w="671" w:type="dxa"/>
          </w:tcPr>
          <w:p w14:paraId="5B81F2ED">
            <w:pPr>
              <w:jc w:val="center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</w:pPr>
          </w:p>
        </w:tc>
      </w:tr>
      <w:tr w14:paraId="1ACD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72" w:type="dxa"/>
            <w:vAlign w:val="center"/>
          </w:tcPr>
          <w:p w14:paraId="70654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01" w:type="dxa"/>
            <w:vAlign w:val="center"/>
          </w:tcPr>
          <w:p w14:paraId="1334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法律文书送达环节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53EA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公告送达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2CBD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送达、受理过程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C4A6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受送达人的办公场所(住所)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90D0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适时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0D87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住建局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44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eastAsia="zh-CN"/>
              </w:rPr>
              <w:t>执法人员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CCB5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送达相关材料前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B08D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记录送达全过程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B7C9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送达完毕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0800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  <w:t>确认类</w:t>
            </w:r>
          </w:p>
        </w:tc>
        <w:tc>
          <w:tcPr>
            <w:tcW w:w="671" w:type="dxa"/>
          </w:tcPr>
          <w:p w14:paraId="0F915CD0">
            <w:pPr>
              <w:jc w:val="center"/>
              <w:rPr>
                <w:rFonts w:hint="eastAsia" w:ascii="方正仿宋简体" w:hAnsi="方正仿宋简体" w:eastAsia="方正仿宋简体" w:cs="方正仿宋简体"/>
                <w:sz w:val="22"/>
                <w:szCs w:val="22"/>
                <w:vertAlign w:val="baseline"/>
              </w:rPr>
            </w:pPr>
          </w:p>
        </w:tc>
      </w:tr>
    </w:tbl>
    <w:p w14:paraId="3AB94BF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D4EF4"/>
    <w:rsid w:val="406D1030"/>
    <w:rsid w:val="4C9444D5"/>
    <w:rsid w:val="6D8F25F4"/>
    <w:rsid w:val="73C9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1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2026-08-03T01:56:00Z</dcterms:created>
  <dc:creator>Administrator</dc:creator>
  <cp:lastModifiedBy>Administrator</cp:lastModifiedBy>
  <dcterms:modified xsi:type="dcterms:W3CDTF">2026-08-03T02:46:42Z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eyJoZGlkIjoiYWE3YTEwNGQwOTVjYzdiMzkxMzkwNDhkMDU3NDJmNTYifQ==</vt:lpwstr>
  </property>
  <property fmtid="{D5CDD505-2E9C-101B-9397-08002B2CF9AE}" pid="4" name="ICV">
    <vt:lpwstr>472D6DB37F5148AFA84F53BE01CA4407_12</vt:lpwstr>
  </property>
</Properties>
</file>